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activeX/activeX9.xml" ContentType="application/vnd.ms-office.activeX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activeX4.xml" ContentType="application/vnd.ms-office.activeX+xml"/>
  <Override PartName="/word/activeX/activeX4.bin" ContentType="application/vnd.ms-office.activeX"/>
  <Override PartName="/word/activeX/activeX5.bin" ContentType="application/vnd.ms-office.activeX"/>
  <Override PartName="/word/activeX/activeX5.xml" ContentType="application/vnd.ms-office.activeX+xml"/>
  <Override PartName="/word/activeX/activeX6.bin" ContentType="application/vnd.ms-office.activeX"/>
  <Override PartName="/word/activeX/activeX6.xml" ContentType="application/vnd.ms-office.activeX+xml"/>
  <Override PartName="/word/activeX/_rels/activeX1.xml.rels" ContentType="application/vnd.openxmlformats-package.relationships+xml"/>
  <Override PartName="/word/activeX/_rels/activeX9.xml.rels" ContentType="application/vnd.openxmlformats-package.relationships+xml"/>
  <Override PartName="/word/activeX/_rels/activeX2.xml.rels" ContentType="application/vnd.openxmlformats-package.relationships+xml"/>
  <Override PartName="/word/activeX/_rels/activeX3.xml.rels" ContentType="application/vnd.openxmlformats-package.relationships+xml"/>
  <Override PartName="/word/activeX/_rels/activeX4.xml.rels" ContentType="application/vnd.openxmlformats-package.relationships+xml"/>
  <Override PartName="/word/activeX/_rels/activeX5.xml.rels" ContentType="application/vnd.openxmlformats-package.relationships+xml"/>
  <Override PartName="/word/activeX/_rels/activeX6.xml.rels" ContentType="application/vnd.openxmlformats-package.relationships+xml"/>
  <Override PartName="/word/activeX/_rels/activeX7.xml.rels" ContentType="application/vnd.openxmlformats-package.relationships+xml"/>
  <Override PartName="/word/activeX/_rels/activeX8.xml.rels" ContentType="application/vnd.openxmlformats-package.relationships+xml"/>
  <Override PartName="/word/activeX/_rels/activeX18.xml.rels" ContentType="application/vnd.openxmlformats-package.relationships+xml"/>
  <Override PartName="/word/activeX/_rels/activeX10.xml.rels" ContentType="application/vnd.openxmlformats-package.relationships+xml"/>
  <Override PartName="/word/activeX/_rels/activeX19.xml.rels" ContentType="application/vnd.openxmlformats-package.relationships+xml"/>
  <Override PartName="/word/activeX/_rels/activeX11.xml.rels" ContentType="application/vnd.openxmlformats-package.relationships+xml"/>
  <Override PartName="/word/activeX/_rels/activeX12.xml.rels" ContentType="application/vnd.openxmlformats-package.relationships+xml"/>
  <Override PartName="/word/activeX/_rels/activeX13.xml.rels" ContentType="application/vnd.openxmlformats-package.relationships+xml"/>
  <Override PartName="/word/activeX/_rels/activeX14.xml.rels" ContentType="application/vnd.openxmlformats-package.relationships+xml"/>
  <Override PartName="/word/activeX/_rels/activeX15.xml.rels" ContentType="application/vnd.openxmlformats-package.relationships+xml"/>
  <Override PartName="/word/activeX/_rels/activeX16.xml.rels" ContentType="application/vnd.openxmlformats-package.relationships+xml"/>
  <Override PartName="/word/activeX/_rels/activeX17.xml.rels" ContentType="application/vnd.openxmlformats-package.relationships+xml"/>
  <Override PartName="/word/activeX/activeX7.bin" ContentType="application/vnd.ms-office.activeX"/>
  <Override PartName="/word/activeX/activeX7.xml" ContentType="application/vnd.ms-office.activeX+xml"/>
  <Override PartName="/word/activeX/activeX8.bin" ContentType="application/vnd.ms-office.activeX"/>
  <Override PartName="/word/activeX/activeX8.xml" ContentType="application/vnd.ms-office.activeX+xml"/>
  <Override PartName="/word/activeX/activeX9.bin" ContentType="application/vnd.ms-office.activeX"/>
  <Override PartName="/word/activeX/activeX10.bin" ContentType="application/vnd.ms-office.activeX"/>
  <Override PartName="/word/activeX/activeX18.xml" ContentType="application/vnd.ms-office.activeX+xml"/>
  <Override PartName="/word/activeX/activeX10.xml" ContentType="application/vnd.ms-office.activeX+xml"/>
  <Override PartName="/word/activeX/activeX11.bin" ContentType="application/vnd.ms-office.activeX"/>
  <Override PartName="/word/activeX/activeX19.xml" ContentType="application/vnd.ms-office.activeX+xml"/>
  <Override PartName="/word/activeX/activeX11.xml" ContentType="application/vnd.ms-office.activeX+xml"/>
  <Override PartName="/word/activeX/activeX12.bin" ContentType="application/vnd.ms-office.activeX"/>
  <Override PartName="/word/activeX/activeX12.xml" ContentType="application/vnd.ms-office.activeX+xml"/>
  <Override PartName="/word/activeX/activeX13.bin" ContentType="application/vnd.ms-office.activeX"/>
  <Override PartName="/word/activeX/activeX13.xml" ContentType="application/vnd.ms-office.activeX+xml"/>
  <Override PartName="/word/activeX/activeX14.bin" ContentType="application/vnd.ms-office.activeX"/>
  <Override PartName="/word/activeX/activeX14.xml" ContentType="application/vnd.ms-office.activeX+xml"/>
  <Override PartName="/word/activeX/activeX15.bin" ContentType="application/vnd.ms-office.activeX"/>
  <Override PartName="/word/activeX/activeX15.xml" ContentType="application/vnd.ms-office.activeX+xml"/>
  <Override PartName="/word/activeX/activeX16.bin" ContentType="application/vnd.ms-office.activeX"/>
  <Override PartName="/word/activeX/activeX16.xml" ContentType="application/vnd.ms-office.activeX+xml"/>
  <Override PartName="/word/activeX/activeX17.bin" ContentType="application/vnd.ms-office.activeX"/>
  <Override PartName="/word/activeX/activeX17.xml" ContentType="application/vnd.ms-office.activeX+xml"/>
  <Override PartName="/word/activeX/activeX18.bin" ContentType="application/vnd.ms-office.activeX"/>
  <Override PartName="/word/activeX/activeX19.bin" ContentType="application/vnd.ms-office.activeX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Footer"/>
        <w:tabs>
          <w:tab w:val="clear" w:pos="4536"/>
          <w:tab w:val="clear" w:pos="9072"/>
          <w:tab w:val="left" w:pos="284" w:leader="none"/>
        </w:tabs>
        <w:rPr>
          <w:rFonts w:ascii="Arial" w:hAnsi="Arial"/>
          <w:i w:val="false"/>
          <w:i w:val="false"/>
          <w:iCs w:val="false"/>
          <w:sz w:val="28"/>
          <w:szCs w:val="28"/>
        </w:rPr>
      </w:pPr>
      <w:r>
        <w:rPr>
          <w:rFonts w:eastAsia="Arial" w:cs="Arial"/>
          <w:b/>
          <w:bCs/>
          <w:i w:val="false"/>
          <w:iCs w:val="false"/>
          <w:caps w:val="false"/>
          <w:smallCaps w:val="false"/>
          <w:shadow w:val="false"/>
          <w:sz w:val="28"/>
          <w:szCs w:val="28"/>
          <w:lang w:val="zxx"/>
        </w:rPr>
        <w:t>Wahl des Gemeinsamen Pfarrgemeinderates</w:t>
      </w: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5360670</wp:posOffset>
            </wp:positionH>
            <wp:positionV relativeFrom="paragraph">
              <wp:posOffset>-103505</wp:posOffset>
            </wp:positionV>
            <wp:extent cx="1107440" cy="1297305"/>
            <wp:effectExtent l="0" t="0" r="0" b="0"/>
            <wp:wrapNone/>
            <wp:docPr id="1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7440" cy="1297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Arial" w:cs="Arial"/>
          <w:b/>
          <w:bCs/>
          <w:i w:val="false"/>
          <w:iCs w:val="false"/>
          <w:caps w:val="false"/>
          <w:smallCaps w:val="false"/>
          <w:shadow w:val="false"/>
          <w:sz w:val="28"/>
          <w:szCs w:val="28"/>
          <w:lang w:val="zxx"/>
        </w:rPr>
        <w:t xml:space="preserve"> 2026</w:t>
      </w:r>
    </w:p>
    <w:p>
      <w:pPr>
        <w:pStyle w:val="Normal"/>
        <w:rPr>
          <w:rFonts w:ascii="Arial" w:hAnsi="Arial" w:eastAsia="Arial" w:cs="Arial"/>
          <w:b/>
          <w:bCs/>
          <w:caps w:val="false"/>
          <w:smallCaps w:val="false"/>
          <w:shadow w:val="false"/>
          <w:sz w:val="20"/>
          <w:szCs w:val="20"/>
          <w:lang w:val="de-DE"/>
        </w:rPr>
      </w:pPr>
      <w:r>
        <w:rPr>
          <w:rFonts w:eastAsia="Arial" w:cs="Arial"/>
          <w:b/>
          <w:bCs/>
          <w:caps w:val="false"/>
          <w:smallCaps w:val="false"/>
          <w:shadow w:val="false"/>
          <w:sz w:val="20"/>
          <w:szCs w:val="20"/>
          <w:lang w:val="de-DE"/>
        </w:rPr>
      </w:r>
    </w:p>
    <w:p>
      <w:pPr>
        <w:pStyle w:val="Normal"/>
        <w:rPr>
          <w:b w:val="false"/>
          <w:bCs w:val="false"/>
        </w:rPr>
      </w:pPr>
      <w:r>
        <w:rPr>
          <w:rFonts w:eastAsia="Arial" w:cs="Arial"/>
          <w:b w:val="false"/>
          <w:bCs w:val="false"/>
          <w:caps w:val="false"/>
          <w:smallCaps w:val="false"/>
          <w:shadow w:val="false"/>
          <w:sz w:val="28"/>
          <w:szCs w:val="28"/>
          <w:lang w:val="de-DE"/>
        </w:rPr>
        <w:t>Pfarreiengemeinschaft/Untergliederung</w:t>
      </w:r>
    </w:p>
    <w:p>
      <w:pPr>
        <w:pStyle w:val="Normal"/>
        <w:rPr>
          <w:rFonts w:eastAsia="Times New Roman" w:cs="Times New Roman"/>
          <w:b/>
          <w:color w:val="auto"/>
          <w:sz w:val="12"/>
          <w:szCs w:val="12"/>
          <w:lang w:val="de-DE"/>
        </w:rPr>
      </w:pPr>
      <w:r>
        <w:rPr>
          <w:rFonts w:eastAsia="Times New Roman" w:cs="Times New Roman"/>
          <w:b/>
          <w:color w:val="auto"/>
          <w:sz w:val="12"/>
          <w:szCs w:val="12"/>
          <w:lang w:val="de-DE"/>
        </w:rPr>
      </w:r>
    </w:p>
    <w:p>
      <w:pPr>
        <w:pStyle w:val="Normal"/>
        <w:tabs>
          <w:tab w:val="clear" w:pos="708"/>
          <w:tab w:val="left" w:pos="2268" w:leader="none"/>
          <w:tab w:val="left" w:pos="4253" w:leader="none"/>
          <w:tab w:val="left" w:pos="4820" w:leader="none"/>
        </w:tabs>
        <w:rPr>
          <w:rFonts w:eastAsia="Times New Roman" w:cs="Times New Roman"/>
          <w:color w:val="auto"/>
          <w:sz w:val="22"/>
          <w:szCs w:val="22"/>
          <w:lang w:val="de-DE"/>
        </w:rPr>
      </w:pPr>
      <w:r>
        <w:rPr/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control_shape_0" o:allowincell="t" style="width:346.35pt;height:23.1pt" type="#_x0000_t75"/>
          <w:control r:id="rId3" w:name="Textfeld 2" w:shapeid="control_shape_0"/>
        </w:object>
      </w:r>
    </w:p>
    <w:p>
      <w:pPr>
        <w:pStyle w:val="Normal"/>
        <w:rPr>
          <w:rFonts w:ascii="Arial" w:hAnsi="Arial" w:eastAsia="Arial" w:cs="Arial"/>
          <w:i/>
          <w:i/>
          <w:iCs/>
          <w:caps w:val="false"/>
          <w:smallCaps w:val="false"/>
          <w:shadow w:val="false"/>
          <w:sz w:val="20"/>
          <w:szCs w:val="20"/>
          <w:lang w:val="de-DE"/>
        </w:rPr>
      </w:pPr>
      <w:r>
        <w:rPr>
          <w:rFonts w:eastAsia="Arial" w:cs="Arial"/>
          <w:i/>
          <w:iCs/>
          <w:caps w:val="false"/>
          <w:smallCaps w:val="false"/>
          <w:shadow w:val="false"/>
          <w:sz w:val="20"/>
          <w:szCs w:val="20"/>
          <w:lang w:val="de-DE"/>
        </w:rPr>
        <w:t>(Vollständiger Name)</w:t>
      </w:r>
    </w:p>
    <w:p>
      <w:pPr>
        <w:pStyle w:val="Normal"/>
        <w:rPr>
          <w:rFonts w:ascii="Arial" w:hAnsi="Arial" w:eastAsia="Arial" w:cs="Arial"/>
          <w:i/>
          <w:i/>
          <w:iCs/>
          <w:caps w:val="false"/>
          <w:smallCaps w:val="false"/>
          <w:shadow w:val="false"/>
          <w:sz w:val="20"/>
          <w:szCs w:val="22"/>
          <w:lang w:val="de-DE"/>
        </w:rPr>
      </w:pPr>
      <w:r>
        <w:rPr>
          <w:rFonts w:eastAsia="Arial" w:cs="Arial"/>
          <w:i/>
          <w:iCs/>
          <w:caps w:val="false"/>
          <w:smallCaps w:val="false"/>
          <w:shadow w:val="false"/>
          <w:sz w:val="20"/>
          <w:szCs w:val="22"/>
          <w:lang w:val="de-DE"/>
        </w:rPr>
      </w:r>
    </w:p>
    <w:p>
      <w:pPr>
        <w:pStyle w:val="Normal"/>
        <w:tabs>
          <w:tab w:val="clear" w:pos="708"/>
          <w:tab w:val="left" w:pos="284" w:leader="none"/>
        </w:tabs>
        <w:jc w:val="center"/>
        <w:rPr>
          <w:b/>
          <w:bCs/>
          <w:i w:val="false"/>
          <w:i w:val="false"/>
          <w:iCs w:val="false"/>
          <w:sz w:val="36"/>
          <w:szCs w:val="36"/>
        </w:rPr>
      </w:pPr>
      <w:r>
        <w:rPr>
          <w:b/>
          <w:bCs/>
          <w:i w:val="false"/>
          <w:iCs w:val="false"/>
          <w:sz w:val="36"/>
          <w:szCs w:val="36"/>
        </w:rPr>
        <w:t>NIEDERSCHRIFT</w:t>
      </w:r>
    </w:p>
    <w:p>
      <w:pPr>
        <w:pStyle w:val="Normal"/>
        <w:tabs>
          <w:tab w:val="clear" w:pos="708"/>
          <w:tab w:val="left" w:pos="284" w:leader="none"/>
        </w:tabs>
        <w:jc w:val="center"/>
        <w:rPr>
          <w:b/>
          <w:i w:val="false"/>
          <w:i w:val="false"/>
          <w:iCs w:val="false"/>
        </w:rPr>
      </w:pPr>
      <w:r>
        <w:rPr>
          <w:b/>
          <w:i w:val="false"/>
          <w:iCs w:val="false"/>
        </w:rPr>
        <w:t>über die Zuwahl/Berufung weiterer Mitglieder in den Gemeinsamen Pfarrgemeinderat</w:t>
      </w:r>
    </w:p>
    <w:p>
      <w:pPr>
        <w:pStyle w:val="Normal"/>
        <w:tabs>
          <w:tab w:val="clear" w:pos="708"/>
          <w:tab w:val="left" w:pos="284" w:leader="none"/>
        </w:tabs>
        <w:jc w:val="center"/>
        <w:rPr>
          <w:i w:val="false"/>
          <w:i w:val="false"/>
          <w:iCs w:val="false"/>
          <w:sz w:val="24"/>
          <w:szCs w:val="26"/>
        </w:rPr>
      </w:pPr>
      <w:r>
        <w:rPr>
          <w:i w:val="false"/>
          <w:iCs w:val="false"/>
          <w:sz w:val="24"/>
          <w:szCs w:val="26"/>
        </w:rPr>
      </w:r>
    </w:p>
    <w:p>
      <w:pPr>
        <w:pStyle w:val="Heading1"/>
        <w:numPr>
          <w:ilvl w:val="0"/>
          <w:numId w:val="1"/>
        </w:numPr>
        <w:jc w:val="center"/>
        <w:rPr>
          <w:i w:val="false"/>
          <w:i w:val="false"/>
          <w:iCs w:val="false"/>
        </w:rPr>
      </w:pPr>
      <w:r>
        <w:rPr>
          <w:i w:val="false"/>
          <w:iCs w:val="false"/>
        </w:rPr>
        <w:t>Konstituierende Sitzung der gewählten und amtlichen Mitglieder</w:t>
      </w:r>
    </w:p>
    <w:p>
      <w:pPr>
        <w:pStyle w:val="Normal"/>
        <w:tabs>
          <w:tab w:val="clear" w:pos="708"/>
          <w:tab w:val="left" w:pos="284" w:leader="none"/>
        </w:tabs>
        <w:jc w:val="center"/>
        <w:rPr>
          <w:i w:val="false"/>
          <w:i w:val="false"/>
          <w:iCs w:val="false"/>
        </w:rPr>
      </w:pPr>
      <w:r>
        <w:rPr>
          <w:i w:val="false"/>
          <w:iCs w:val="false"/>
        </w:rPr>
        <w:t xml:space="preserve">des Gemeinsamen Pfarrgemeinderates am </w:t>
      </w:r>
      <w:r>
        <w:rPr/>
        <w:object>
          <v:shape id="control_shape_1" o:allowincell="t" style="width:178.55pt;height:23.1pt" type="#_x0000_t75"/>
          <w:control r:id="rId4" w:name="Textfeld 2" w:shapeid="control_shape_1"/>
        </w:object>
      </w:r>
    </w:p>
    <w:p>
      <w:pPr>
        <w:pStyle w:val="Normal"/>
        <w:tabs>
          <w:tab w:val="clear" w:pos="708"/>
          <w:tab w:val="left" w:pos="284" w:leader="none"/>
        </w:tabs>
        <w:jc w:val="center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w w:val="80"/>
          <w:sz w:val="16"/>
          <w:szCs w:val="16"/>
          <w:shd w:fill="auto" w:val="clear"/>
          <w:lang w:val="de-DE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w w:val="80"/>
          <w:sz w:val="16"/>
          <w:szCs w:val="16"/>
          <w:shd w:fill="auto" w:val="clear"/>
          <w:lang w:val="de-DE"/>
        </w:rPr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b/>
          <w:bCs/>
          <w:i w:val="false"/>
          <w:i w:val="false"/>
          <w:iCs w:val="false"/>
          <w:sz w:val="22"/>
        </w:rPr>
      </w:pPr>
      <w:r>
        <w:rPr>
          <w:b/>
          <w:bCs/>
          <w:i w:val="false"/>
          <w:iCs w:val="false"/>
          <w:sz w:val="22"/>
        </w:rPr>
        <w:t>Anwesend:</w:t>
      </w:r>
    </w:p>
    <w:p>
      <w:pPr>
        <w:pStyle w:val="Normal"/>
        <w:tabs>
          <w:tab w:val="clear" w:pos="708"/>
          <w:tab w:val="left" w:pos="284" w:leader="none"/>
        </w:tabs>
        <w:jc w:val="left"/>
        <w:rPr>
          <w:i w:val="false"/>
          <w:i w:val="false"/>
          <w:iCs w:val="false"/>
        </w:rPr>
      </w:pPr>
      <w:r>
        <w:rPr>
          <w:i w:val="false"/>
          <w:iCs w:val="false"/>
          <w:sz w:val="22"/>
        </w:rPr>
        <w:t>a)</w:t>
        <w:tab/>
        <w:t xml:space="preserve">gewählte Mitglieder </w:t>
      </w:r>
      <w:r>
        <w:rPr>
          <w:i w:val="false"/>
          <w:iCs w:val="false"/>
          <w:sz w:val="22"/>
        </w:rPr>
        <w:t>bzw. delegierte Mitglieder</w:t>
      </w:r>
      <w:r>
        <w:rPr>
          <w:i w:val="false"/>
          <w:iCs w:val="false"/>
          <w:sz w:val="22"/>
        </w:rPr>
        <w:t xml:space="preserve"> </w:t>
      </w:r>
      <w:r>
        <w:rPr>
          <w:i w:val="false"/>
          <w:iCs w:val="false"/>
          <w:sz w:val="22"/>
        </w:rPr>
        <w:t>aus den Gemeindeteams</w:t>
      </w:r>
    </w:p>
    <w:p>
      <w:pPr>
        <w:pStyle w:val="Normal"/>
        <w:tabs>
          <w:tab w:val="clear" w:pos="708"/>
          <w:tab w:val="left" w:pos="284" w:leader="none"/>
        </w:tabs>
        <w:jc w:val="left"/>
        <w:rPr>
          <w:i w:val="false"/>
          <w:i w:val="false"/>
          <w:iCs w:val="false"/>
        </w:rPr>
      </w:pPr>
      <w:r>
        <w:rPr>
          <w:i w:val="false"/>
          <w:iCs w:val="false"/>
          <w:sz w:val="17"/>
          <w:szCs w:val="17"/>
          <w:shd w:fill="auto" w:val="clear"/>
        </w:rPr>
        <w:t xml:space="preserve">(§ 4 </w:t>
      </w:r>
      <w:r>
        <w:rPr>
          <w:i w:val="false"/>
          <w:iCs w:val="false"/>
          <w:sz w:val="17"/>
          <w:szCs w:val="17"/>
          <w:shd w:fill="auto" w:val="clear"/>
        </w:rPr>
        <w:t xml:space="preserve">Abs. </w:t>
      </w:r>
      <w:r>
        <w:rPr>
          <w:i w:val="false"/>
          <w:iCs w:val="false"/>
          <w:sz w:val="17"/>
          <w:szCs w:val="17"/>
          <w:shd w:fill="auto" w:val="clear"/>
        </w:rPr>
        <w:t xml:space="preserve">1 a </w:t>
      </w:r>
      <w:r>
        <w:rPr>
          <w:i w:val="false"/>
          <w:iCs w:val="false"/>
          <w:sz w:val="17"/>
          <w:szCs w:val="17"/>
          <w:shd w:fill="auto" w:val="clear"/>
        </w:rPr>
        <w:t>Satzung der Gemeinsamen Pfarrgemeinderäte im Bistum Würzburg</w:t>
      </w:r>
      <w:r>
        <w:rPr>
          <w:i w:val="false"/>
          <w:iCs w:val="false"/>
          <w:sz w:val="17"/>
          <w:szCs w:val="17"/>
          <w:shd w:fill="auto" w:val="clear"/>
        </w:rPr>
        <w:t>)</w:t>
      </w:r>
      <w:r>
        <w:rPr>
          <w:i w:val="false"/>
          <w:iCs w:val="false"/>
          <w:sz w:val="22"/>
        </w:rPr>
        <w:t>:</w:t>
      </w:r>
      <w:r>
        <w:rPr>
          <w:i w:val="false"/>
          <w:iCs w:val="false"/>
        </w:rPr>
        <w:t xml:space="preserve"> </w: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2" o:allowincell="t" style="width:475.55pt;height:23.1pt" type="#_x0000_t75"/>
          <w:control r:id="rId5" w:name="Textfeld 2" w:shapeid="control_shape_2"/>
        </w:objec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3" o:allowincell="t" style="width:475.55pt;height:23.1pt" type="#_x0000_t75"/>
          <w:control r:id="rId6" w:name="Textfeld 2" w:shapeid="control_shape_3"/>
        </w:objec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4" o:allowincell="t" style="width:475.55pt;height:23.1pt" type="#_x0000_t75"/>
          <w:control r:id="rId7" w:name="Textfeld 2" w:shapeid="control_shape_4"/>
        </w:objec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5" o:allowincell="t" style="width:475.55pt;height:23.1pt" type="#_x0000_t75"/>
          <w:control r:id="rId8" w:name="Textfeld 2" w:shapeid="control_shape_5"/>
        </w:objec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6" o:allowincell="t" style="width:475.55pt;height:23.1pt" type="#_x0000_t75"/>
          <w:control r:id="rId9" w:name="Textfeld 2" w:shapeid="control_shape_6"/>
        </w:objec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w w:val="80"/>
          <w:sz w:val="20"/>
          <w:szCs w:val="22"/>
        </w:rPr>
      </w:pPr>
      <w:r>
        <w:rPr>
          <w:i w:val="false"/>
          <w:iCs w:val="false"/>
          <w:w w:val="80"/>
          <w:sz w:val="20"/>
          <w:szCs w:val="22"/>
        </w:rPr>
      </w:r>
    </w:p>
    <w:p>
      <w:pPr>
        <w:pStyle w:val="Normal"/>
        <w:tabs>
          <w:tab w:val="clear" w:pos="708"/>
          <w:tab w:val="left" w:pos="284" w:leader="none"/>
        </w:tabs>
        <w:ind w:hanging="0" w:left="0" w:right="0"/>
        <w:jc w:val="left"/>
        <w:rPr>
          <w:i w:val="false"/>
          <w:i w:val="false"/>
          <w:iCs w:val="false"/>
          <w:sz w:val="22"/>
        </w:rPr>
      </w:pPr>
      <w:r>
        <w:rPr>
          <w:i w:val="false"/>
          <w:iCs w:val="false"/>
          <w:sz w:val="22"/>
        </w:rPr>
        <w:t>b)</w:t>
        <w:tab/>
      </w:r>
      <w:r>
        <w:rPr>
          <w:i w:val="false"/>
          <w:iCs w:val="false"/>
          <w:sz w:val="22"/>
          <w:szCs w:val="22"/>
          <w:shd w:fill="auto" w:val="clear"/>
        </w:rPr>
        <w:t>amtliches</w:t>
      </w:r>
      <w:r>
        <w:rPr>
          <w:i w:val="false"/>
          <w:iCs w:val="false"/>
          <w:sz w:val="22"/>
          <w:szCs w:val="17"/>
          <w:shd w:fill="auto" w:val="clear"/>
        </w:rPr>
        <w:t xml:space="preserve"> Mitglied </w:t>
      </w:r>
      <w:r>
        <w:rPr>
          <w:i w:val="false"/>
          <w:iCs w:val="false"/>
          <w:sz w:val="17"/>
          <w:szCs w:val="17"/>
          <w:shd w:fill="auto" w:val="clear"/>
        </w:rPr>
        <w:t xml:space="preserve">(§ 4 </w:t>
      </w:r>
      <w:r>
        <w:rPr>
          <w:i w:val="false"/>
          <w:iCs w:val="false"/>
          <w:sz w:val="17"/>
          <w:szCs w:val="17"/>
          <w:shd w:fill="auto" w:val="clear"/>
        </w:rPr>
        <w:t xml:space="preserve">Abs. </w:t>
      </w:r>
      <w:r>
        <w:rPr>
          <w:i w:val="false"/>
          <w:iCs w:val="false"/>
          <w:sz w:val="17"/>
          <w:szCs w:val="17"/>
          <w:shd w:fill="auto" w:val="clear"/>
        </w:rPr>
        <w:t>1 b)</w:t>
      </w:r>
      <w:r>
        <w:rPr>
          <w:i w:val="false"/>
          <w:iCs w:val="false"/>
          <w:sz w:val="22"/>
          <w:szCs w:val="17"/>
          <w:shd w:fill="auto" w:val="clear"/>
        </w:rPr>
        <w:t xml:space="preserve">: </w:t>
      </w:r>
      <w:r>
        <w:rPr>
          <w:i w:val="false"/>
          <w:iCs w:val="false"/>
          <w:sz w:val="22"/>
        </w:rPr>
        <w:t xml:space="preserve"> </w:t>
      </w:r>
      <w:r>
        <w:rPr>
          <w:i w:val="false"/>
          <w:iCs w:val="false"/>
          <w:sz w:val="22"/>
        </w:rPr>
        <w:object>
          <v:shape id="control_shape_7" o:allowincell="t" style="width:178.55pt;height:23.1pt" type="#_x0000_t75"/>
          <w:control r:id="rId10" w:name="Textfeld 2" w:shapeid="control_shape_7"/>
        </w:object>
      </w:r>
    </w:p>
    <w:p>
      <w:pPr>
        <w:pStyle w:val="Normal"/>
        <w:tabs>
          <w:tab w:val="clear" w:pos="708"/>
          <w:tab w:val="left" w:pos="284" w:leader="none"/>
        </w:tabs>
        <w:ind w:hanging="0" w:left="0" w:right="0"/>
        <w:jc w:val="both"/>
        <w:rPr>
          <w:i/>
          <w:i/>
          <w:sz w:val="20"/>
          <w:szCs w:val="22"/>
        </w:rPr>
      </w:pPr>
      <w:r>
        <w:rPr>
          <w:i/>
          <w:sz w:val="20"/>
          <w:szCs w:val="22"/>
        </w:rPr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</w:rPr>
      </w:pPr>
      <w:r>
        <w:rPr>
          <w:i w:val="false"/>
          <w:iCs w:val="false"/>
          <w:sz w:val="22"/>
        </w:rPr>
        <w:t>1.</w:t>
        <w:tab/>
        <w:t xml:space="preserve">Zuwahl/Berufung von weiteren </w:t>
      </w:r>
      <w:r>
        <w:rPr/>
        <w:object>
          <v:shape id="control_shape_8" o:allowincell="t" style="width:28.1pt;height:23.1pt" type="#_x0000_t75"/>
          <w:control r:id="rId11" w:name="Textfeld 2" w:shapeid="control_shape_8"/>
        </w:object>
      </w:r>
      <w:r>
        <w:rPr>
          <w:i w:val="false"/>
          <w:iCs w:val="false"/>
          <w:sz w:val="22"/>
          <w:szCs w:val="22"/>
        </w:rPr>
        <w:t>Mitgliedern in den Gemeinsamen Pfarrgemeinderat</w: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/>
          <w:i/>
          <w:sz w:val="12"/>
          <w:szCs w:val="12"/>
        </w:rPr>
      </w:pPr>
      <w:r>
        <w:rPr>
          <w:i/>
          <w:sz w:val="12"/>
          <w:szCs w:val="12"/>
        </w:rPr>
      </w:r>
    </w:p>
    <w:p>
      <w:pPr>
        <w:pStyle w:val="Normal"/>
        <w:tabs>
          <w:tab w:val="clear" w:pos="708"/>
          <w:tab w:val="left" w:pos="284" w:leader="none"/>
        </w:tabs>
        <w:jc w:val="left"/>
        <w:rPr/>
      </w:pPr>
      <w:r>
        <w:rPr>
          <w:i/>
          <w:sz w:val="22"/>
        </w:rPr>
        <w:tab/>
      </w:r>
      <w:r>
        <w:rPr>
          <w:b/>
          <w:bCs/>
          <w:i w:val="false"/>
          <w:iCs w:val="false"/>
          <w:sz w:val="22"/>
        </w:rPr>
        <w:t>Hinzugewählt/berufen</w:t>
      </w:r>
      <w:r>
        <w:rPr>
          <w:i w:val="false"/>
          <w:iCs w:val="false"/>
          <w:sz w:val="22"/>
        </w:rPr>
        <w:t xml:space="preserve"> wurden </w:t>
      </w:r>
      <w:r>
        <w:rPr>
          <w:i w:val="false"/>
          <w:iCs w:val="false"/>
          <w:sz w:val="17"/>
          <w:szCs w:val="17"/>
          <w:shd w:fill="auto" w:val="clear"/>
        </w:rPr>
        <w:t xml:space="preserve">(§ 4 </w:t>
      </w:r>
      <w:r>
        <w:rPr>
          <w:i w:val="false"/>
          <w:iCs w:val="false"/>
          <w:sz w:val="17"/>
          <w:szCs w:val="17"/>
          <w:shd w:fill="auto" w:val="clear"/>
        </w:rPr>
        <w:t xml:space="preserve">Abs. 1 c) sowie </w:t>
      </w:r>
      <w:r>
        <w:rPr>
          <w:i w:val="false"/>
          <w:iCs w:val="false"/>
          <w:sz w:val="17"/>
          <w:szCs w:val="17"/>
          <w:shd w:fill="auto" w:val="clear"/>
        </w:rPr>
        <w:t>2, 3 und 4)</w:t>
      </w:r>
      <w:r>
        <w:rPr>
          <w:i w:val="false"/>
          <w:iCs w:val="false"/>
          <w:sz w:val="22"/>
        </w:rPr>
        <w:t>:</w: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9" o:allowincell="t" style="width:475.55pt;height:23.1pt" type="#_x0000_t75"/>
          <w:control r:id="rId12" w:name="Textfeld 2" w:shapeid="control_shape_9"/>
        </w:objec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10" o:allowincell="t" style="width:475.55pt;height:23.1pt" type="#_x0000_t75"/>
          <w:control r:id="rId13" w:name="Textfeld 2" w:shapeid="control_shape_10"/>
        </w:objec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11" o:allowincell="t" style="width:475.55pt;height:23.1pt" type="#_x0000_t75"/>
          <w:control r:id="rId14" w:name="Textfeld 2" w:shapeid="control_shape_11"/>
        </w:objec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12" o:allowincell="t" style="width:475.55pt;height:23.1pt" type="#_x0000_t75"/>
          <w:control r:id="rId15" w:name="Textfeld 2" w:shapeid="control_shape_12"/>
        </w:objec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13" o:allowincell="t" style="width:475.55pt;height:23.1pt" type="#_x0000_t75"/>
          <w:control r:id="rId16" w:name="Textfeld 2" w:shapeid="control_shape_13"/>
        </w:objec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6"/>
          <w:szCs w:val="17"/>
        </w:rPr>
      </w:pPr>
      <w:r>
        <w:rPr>
          <w:i w:val="false"/>
          <w:iCs w:val="false"/>
          <w:sz w:val="16"/>
          <w:szCs w:val="17"/>
        </w:rPr>
      </w:r>
    </w:p>
    <w:p>
      <w:pPr>
        <w:pStyle w:val="Normal"/>
        <w:ind w:hanging="0" w:left="284" w:right="0"/>
        <w:rPr>
          <w:i w:val="false"/>
          <w:i w:val="false"/>
          <w:iCs w:val="false"/>
          <w:sz w:val="22"/>
        </w:rPr>
      </w:pPr>
      <w:r>
        <w:rPr>
          <w:i w:val="false"/>
          <w:iCs w:val="false"/>
          <w:sz w:val="22"/>
        </w:rPr>
        <w:t>Die Hinzugewählten/Hinzuberufenen haben die Wahl angenommen.</w:t>
      </w:r>
    </w:p>
    <w:p>
      <w:pPr>
        <w:pStyle w:val="Normal"/>
        <w:tabs>
          <w:tab w:val="clear" w:pos="708"/>
          <w:tab w:val="left" w:pos="426" w:leader="none"/>
        </w:tabs>
        <w:rPr>
          <w:i w:val="false"/>
          <w:i w:val="false"/>
          <w:iCs w:val="false"/>
          <w:sz w:val="22"/>
          <w:szCs w:val="22"/>
        </w:rPr>
      </w:pPr>
      <w:r>
        <w:rPr>
          <w:i w:val="false"/>
          <w:iCs w:val="false"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</w:tabs>
        <w:rPr>
          <w:i w:val="false"/>
          <w:i w:val="false"/>
          <w:iCs w:val="false"/>
        </w:rPr>
      </w:pPr>
      <w:r>
        <w:rPr>
          <w:i w:val="false"/>
          <w:iCs w:val="false"/>
          <w:sz w:val="22"/>
        </w:rPr>
        <w:t>2. Weitere Beschlüsse (z. B. Termin der nächsten Sitzung, ... )</w: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14" o:allowincell="t" style="width:475.55pt;height:23.1pt" type="#_x0000_t75"/>
          <w:control r:id="rId17" w:name="Textfeld 2" w:shapeid="control_shape_14"/>
        </w:objec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15" o:allowincell="t" style="width:475.55pt;height:23.1pt" type="#_x0000_t75"/>
          <w:control r:id="rId18" w:name="Textfeld 2" w:shapeid="control_shape_15"/>
        </w:objec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16" o:allowincell="t" style="width:475.55pt;height:23.1pt" type="#_x0000_t75"/>
          <w:control r:id="rId19" w:name="Textfeld 2" w:shapeid="control_shape_16"/>
        </w:objec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17" o:allowincell="t" style="width:475.55pt;height:23.1pt" type="#_x0000_t75"/>
          <w:control r:id="rId20" w:name="Textfeld 2" w:shapeid="control_shape_17"/>
        </w:objec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18" o:allowincell="t" style="width:475.55pt;height:23.1pt" type="#_x0000_t75"/>
          <w:control r:id="rId21" w:name="Textfeld 2" w:shapeid="control_shape_18"/>
        </w:objec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2"/>
          <w:szCs w:val="13"/>
          <w:shd w:fill="auto" w:val="clear"/>
        </w:rPr>
      </w:pPr>
      <w:r>
        <w:rPr>
          <w:i w:val="false"/>
          <w:iCs w:val="false"/>
          <w:sz w:val="12"/>
          <w:szCs w:val="13"/>
          <w:shd w:fill="auto" w:val="clear"/>
        </w:rPr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w w:val="80"/>
          <w:sz w:val="12"/>
          <w:szCs w:val="13"/>
        </w:rPr>
      </w:pPr>
      <w:r>
        <w:rPr>
          <w:w w:val="80"/>
          <w:sz w:val="12"/>
          <w:szCs w:val="13"/>
        </w:rPr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w w:val="80"/>
          <w:sz w:val="12"/>
          <w:szCs w:val="13"/>
        </w:rPr>
      </w:pPr>
      <w:r>
        <w:rPr>
          <w:w w:val="80"/>
          <w:sz w:val="12"/>
          <w:szCs w:val="13"/>
        </w:rPr>
      </w:r>
    </w:p>
    <w:p>
      <w:pPr>
        <w:pStyle w:val="Normal"/>
        <w:tabs>
          <w:tab w:val="clear" w:pos="708"/>
          <w:tab w:val="left" w:pos="426" w:leader="none"/>
          <w:tab w:val="left" w:pos="4536" w:leader="none"/>
        </w:tabs>
        <w:ind w:hanging="0" w:left="0" w:right="0"/>
        <w:rPr/>
      </w:pPr>
      <w:r>
        <w:rPr>
          <w:w w:val="80"/>
          <w:sz w:val="16"/>
        </w:rPr>
        <w:t>_______________________________________________________</w:t>
      </w:r>
      <w:r>
        <w:rPr>
          <w:sz w:val="16"/>
        </w:rPr>
        <w:tab/>
        <w:tab/>
      </w:r>
      <w:r>
        <w:rPr>
          <w:w w:val="80"/>
          <w:sz w:val="16"/>
        </w:rPr>
        <w:t>__________________________________________________</w:t>
      </w:r>
    </w:p>
    <w:p>
      <w:pPr>
        <w:pStyle w:val="Normal"/>
        <w:tabs>
          <w:tab w:val="clear" w:pos="708"/>
          <w:tab w:val="left" w:pos="426" w:leader="none"/>
          <w:tab w:val="left" w:pos="4536" w:leader="none"/>
        </w:tabs>
        <w:ind w:hanging="0" w:left="0" w:right="0"/>
        <w:rPr/>
      </w:pPr>
      <w:r>
        <w:rPr>
          <w:sz w:val="18"/>
        </w:rPr>
        <w:t>Datum, Ort</w:t>
        <w:tab/>
        <w:tab/>
        <w:t>Unterschrift des amtlichen Mitglieds</w:t>
      </w:r>
    </w:p>
    <w:p>
      <w:pPr>
        <w:pStyle w:val="Normal"/>
        <w:tabs>
          <w:tab w:val="clear" w:pos="708"/>
          <w:tab w:val="left" w:pos="426" w:leader="none"/>
          <w:tab w:val="left" w:pos="4536" w:leader="none"/>
        </w:tabs>
        <w:ind w:hanging="0" w:left="0" w:right="0"/>
        <w:rPr>
          <w:sz w:val="18"/>
        </w:rPr>
      </w:pPr>
      <w:r>
        <w:rPr>
          <w:sz w:val="18"/>
        </w:rPr>
        <w:tab/>
        <w:tab/>
        <w:tab/>
        <w:t>im Gemeinsamen Pfarrgemeinderat</w:t>
      </w:r>
    </w:p>
    <w:p>
      <w:pPr>
        <w:pStyle w:val="Normal"/>
        <w:tabs>
          <w:tab w:val="clear" w:pos="708"/>
          <w:tab w:val="left" w:pos="426" w:leader="none"/>
          <w:tab w:val="left" w:pos="4536" w:leader="none"/>
        </w:tabs>
        <w:ind w:hanging="0" w:left="0" w:right="0"/>
        <w:rPr>
          <w:sz w:val="12"/>
          <w:szCs w:val="13"/>
        </w:rPr>
      </w:pPr>
      <w:r>
        <w:rPr>
          <w:sz w:val="12"/>
          <w:szCs w:val="13"/>
        </w:rPr>
      </w:r>
    </w:p>
    <w:p>
      <w:pPr>
        <w:pStyle w:val="Normal"/>
        <w:tabs>
          <w:tab w:val="clear" w:pos="708"/>
          <w:tab w:val="left" w:pos="426" w:leader="none"/>
          <w:tab w:val="left" w:pos="4536" w:leader="none"/>
        </w:tabs>
        <w:ind w:hanging="0" w:left="0" w:right="0"/>
        <w:jc w:val="right"/>
        <w:rPr>
          <w:sz w:val="16"/>
          <w:szCs w:val="16"/>
        </w:rPr>
      </w:pPr>
      <w:r>
        <w:rPr>
          <w:sz w:val="16"/>
          <w:szCs w:val="16"/>
        </w:rPr>
        <w:t>19PGR26</w:t>
      </w:r>
    </w:p>
    <w:sectPr>
      <w:type w:val="nextPage"/>
      <w:pgSz w:w="11906" w:h="16838"/>
      <w:pgMar w:left="1134" w:right="851" w:gutter="0" w:header="0" w:top="567" w:footer="0" w:bottom="51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 New Roman">
    <w:charset w:val="01"/>
    <w:family w:val="swiss"/>
    <w:pitch w:val="default"/>
  </w:font>
  <w:font w:name="Arial"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Tahoma"/>
        <w:sz w:val="24"/>
        <w:szCs w:val="24"/>
        <w:lang w:val="de-DE" w:eastAsia="zxx" w:bidi="zxx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4"/>
      <w:szCs w:val="20"/>
      <w:lang w:val="de-DE" w:eastAsia="zxx" w:bidi="zxx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tabs>
        <w:tab w:val="clear" w:pos="708"/>
        <w:tab w:val="left" w:pos="284" w:leader="none"/>
      </w:tabs>
      <w:outlineLvl w:val="0"/>
    </w:pPr>
    <w:rPr>
      <w:i/>
    </w:rPr>
  </w:style>
  <w:style w:type="character" w:styleId="Absatz-Standardschriftart">
    <w:name w:val="Absatz-Standardschriftart"/>
    <w:qFormat/>
    <w:rPr/>
  </w:style>
  <w:style w:type="character" w:styleId="Nummerierungszeichen">
    <w:name w:val="Nummerierungszeichen"/>
    <w:qFormat/>
    <w:rPr/>
  </w:style>
  <w:style w:type="character" w:styleId="Funotenzeichen">
    <w:name w:val="Fußnotenzeichen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Tahoma"/>
    </w:rPr>
  </w:style>
  <w:style w:type="paragraph" w:styleId="Kopf-undFuzeile">
    <w:name w:val="Kopf- und Fußzeile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odyText2">
    <w:name w:val="Body Text 2"/>
    <w:basedOn w:val="Normal"/>
    <w:qFormat/>
    <w:pPr>
      <w:tabs>
        <w:tab w:val="clear" w:pos="708"/>
        <w:tab w:val="left" w:pos="284" w:leader="none"/>
      </w:tabs>
      <w:spacing w:before="0" w:after="0"/>
      <w:ind w:hanging="0" w:left="284" w:right="0"/>
      <w:jc w:val="both"/>
    </w:pPr>
    <w:rPr>
      <w:i/>
      <w:sz w:val="20"/>
    </w:rPr>
  </w:style>
  <w:style w:type="paragraph" w:styleId="FootnoteText">
    <w:name w:val="Footnote Text"/>
    <w:basedOn w:val="Normal"/>
    <w:pPr>
      <w:suppressLineNumbers/>
      <w:ind w:hanging="339" w:left="339" w:right="0"/>
    </w:pPr>
    <w:rPr>
      <w:sz w:val="20"/>
      <w:szCs w:val="20"/>
    </w:rPr>
  </w:style>
  <w:style w:type="paragraph" w:styleId="Funotentext">
    <w:name w:val="Fußnotentext"/>
    <w:basedOn w:val="Normal"/>
    <w:qFormat/>
    <w:pPr>
      <w:suppressAutoHyphens w:val="true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control" Target="activeX/activeX1.xml"/><Relationship Id="rId4" Type="http://schemas.openxmlformats.org/officeDocument/2006/relationships/control" Target="activeX/activeX2.xml"/><Relationship Id="rId5" Type="http://schemas.openxmlformats.org/officeDocument/2006/relationships/control" Target="activeX/activeX3.xml"/><Relationship Id="rId6" Type="http://schemas.openxmlformats.org/officeDocument/2006/relationships/control" Target="activeX/activeX4.xml"/><Relationship Id="rId7" Type="http://schemas.openxmlformats.org/officeDocument/2006/relationships/control" Target="activeX/activeX5.xml"/><Relationship Id="rId8" Type="http://schemas.openxmlformats.org/officeDocument/2006/relationships/control" Target="activeX/activeX6.xml"/><Relationship Id="rId9" Type="http://schemas.openxmlformats.org/officeDocument/2006/relationships/control" Target="activeX/activeX7.xml"/><Relationship Id="rId10" Type="http://schemas.openxmlformats.org/officeDocument/2006/relationships/control" Target="activeX/activeX8.xml"/><Relationship Id="rId11" Type="http://schemas.openxmlformats.org/officeDocument/2006/relationships/control" Target="activeX/activeX9.xml"/><Relationship Id="rId12" Type="http://schemas.openxmlformats.org/officeDocument/2006/relationships/control" Target="activeX/activeX10.xml"/><Relationship Id="rId13" Type="http://schemas.openxmlformats.org/officeDocument/2006/relationships/control" Target="activeX/activeX11.xml"/><Relationship Id="rId14" Type="http://schemas.openxmlformats.org/officeDocument/2006/relationships/control" Target="activeX/activeX12.xml"/><Relationship Id="rId15" Type="http://schemas.openxmlformats.org/officeDocument/2006/relationships/control" Target="activeX/activeX13.xml"/><Relationship Id="rId16" Type="http://schemas.openxmlformats.org/officeDocument/2006/relationships/control" Target="activeX/activeX14.xml"/><Relationship Id="rId17" Type="http://schemas.openxmlformats.org/officeDocument/2006/relationships/control" Target="activeX/activeX15.xml"/><Relationship Id="rId18" Type="http://schemas.openxmlformats.org/officeDocument/2006/relationships/control" Target="activeX/activeX16.xml"/><Relationship Id="rId19" Type="http://schemas.openxmlformats.org/officeDocument/2006/relationships/control" Target="activeX/activeX17.xml"/><Relationship Id="rId20" Type="http://schemas.openxmlformats.org/officeDocument/2006/relationships/control" Target="activeX/activeX18.xml"/><Relationship Id="rId21" Type="http://schemas.openxmlformats.org/officeDocument/2006/relationships/control" Target="activeX/activeX19.xml"/><Relationship Id="rId22" Type="http://schemas.openxmlformats.org/officeDocument/2006/relationships/numbering" Target="numbering.xml"/><Relationship Id="rId23" Type="http://schemas.openxmlformats.org/officeDocument/2006/relationships/fontTable" Target="fontTable.xml"/><Relationship Id="rId24" Type="http://schemas.openxmlformats.org/officeDocument/2006/relationships/settings" Target="settings.xml"/><Relationship Id="rId25" Type="http://schemas.openxmlformats.org/officeDocument/2006/relationships/theme" Target="theme/theme1.xml"/>
</Relationships>
</file>

<file path=word/activeX/_rels/activeX1.xml.rels><?xml version="1.0" encoding="UTF-8"?>
<Relationships xmlns="http://schemas.openxmlformats.org/package/2006/relationships"><Relationship Id="rId1" Type="http://schemas.microsoft.com/office/2006/relationships/activeXControlBinary" Target="activeX1.bin"/>
</Relationships>
</file>

<file path=word/activeX/_rels/activeX10.xml.rels><?xml version="1.0" encoding="UTF-8"?>
<Relationships xmlns="http://schemas.openxmlformats.org/package/2006/relationships"><Relationship Id="rId1" Type="http://schemas.microsoft.com/office/2006/relationships/activeXControlBinary" Target="activeX10.bin"/>
</Relationships>
</file>

<file path=word/activeX/_rels/activeX11.xml.rels><?xml version="1.0" encoding="UTF-8"?>
<Relationships xmlns="http://schemas.openxmlformats.org/package/2006/relationships"><Relationship Id="rId1" Type="http://schemas.microsoft.com/office/2006/relationships/activeXControlBinary" Target="activeX11.bin"/>
</Relationships>
</file>

<file path=word/activeX/_rels/activeX12.xml.rels><?xml version="1.0" encoding="UTF-8"?>
<Relationships xmlns="http://schemas.openxmlformats.org/package/2006/relationships"><Relationship Id="rId1" Type="http://schemas.microsoft.com/office/2006/relationships/activeXControlBinary" Target="activeX12.bin"/>
</Relationships>
</file>

<file path=word/activeX/_rels/activeX13.xml.rels><?xml version="1.0" encoding="UTF-8"?>
<Relationships xmlns="http://schemas.openxmlformats.org/package/2006/relationships"><Relationship Id="rId1" Type="http://schemas.microsoft.com/office/2006/relationships/activeXControlBinary" Target="activeX13.bin"/>
</Relationships>
</file>

<file path=word/activeX/_rels/activeX14.xml.rels><?xml version="1.0" encoding="UTF-8"?>
<Relationships xmlns="http://schemas.openxmlformats.org/package/2006/relationships"><Relationship Id="rId1" Type="http://schemas.microsoft.com/office/2006/relationships/activeXControlBinary" Target="activeX14.bin"/>
</Relationships>
</file>

<file path=word/activeX/_rels/activeX15.xml.rels><?xml version="1.0" encoding="UTF-8"?>
<Relationships xmlns="http://schemas.openxmlformats.org/package/2006/relationships"><Relationship Id="rId1" Type="http://schemas.microsoft.com/office/2006/relationships/activeXControlBinary" Target="activeX15.bin"/>
</Relationships>
</file>

<file path=word/activeX/_rels/activeX16.xml.rels><?xml version="1.0" encoding="UTF-8"?>
<Relationships xmlns="http://schemas.openxmlformats.org/package/2006/relationships"><Relationship Id="rId1" Type="http://schemas.microsoft.com/office/2006/relationships/activeXControlBinary" Target="activeX16.bin"/>
</Relationships>
</file>

<file path=word/activeX/_rels/activeX17.xml.rels><?xml version="1.0" encoding="UTF-8"?>
<Relationships xmlns="http://schemas.openxmlformats.org/package/2006/relationships"><Relationship Id="rId1" Type="http://schemas.microsoft.com/office/2006/relationships/activeXControlBinary" Target="activeX17.bin"/>
</Relationships>
</file>

<file path=word/activeX/_rels/activeX18.xml.rels><?xml version="1.0" encoding="UTF-8"?>
<Relationships xmlns="http://schemas.openxmlformats.org/package/2006/relationships"><Relationship Id="rId1" Type="http://schemas.microsoft.com/office/2006/relationships/activeXControlBinary" Target="activeX18.bin"/>
</Relationships>
</file>

<file path=word/activeX/_rels/activeX19.xml.rels><?xml version="1.0" encoding="UTF-8"?>
<Relationships xmlns="http://schemas.openxmlformats.org/package/2006/relationships"><Relationship Id="rId1" Type="http://schemas.microsoft.com/office/2006/relationships/activeXControlBinary" Target="activeX19.bin"/>
</Relationships>
</file>

<file path=word/activeX/_rels/activeX2.xml.rels><?xml version="1.0" encoding="UTF-8"?>
<Relationships xmlns="http://schemas.openxmlformats.org/package/2006/relationships"><Relationship Id="rId1" Type="http://schemas.microsoft.com/office/2006/relationships/activeXControlBinary" Target="activeX2.bin"/>
</Relationships>
</file>

<file path=word/activeX/_rels/activeX3.xml.rels><?xml version="1.0" encoding="UTF-8"?>
<Relationships xmlns="http://schemas.openxmlformats.org/package/2006/relationships"><Relationship Id="rId1" Type="http://schemas.microsoft.com/office/2006/relationships/activeXControlBinary" Target="activeX3.bin"/>
</Relationships>
</file>

<file path=word/activeX/_rels/activeX4.xml.rels><?xml version="1.0" encoding="UTF-8"?>
<Relationships xmlns="http://schemas.openxmlformats.org/package/2006/relationships"><Relationship Id="rId1" Type="http://schemas.microsoft.com/office/2006/relationships/activeXControlBinary" Target="activeX4.bin"/>
</Relationships>
</file>

<file path=word/activeX/_rels/activeX5.xml.rels><?xml version="1.0" encoding="UTF-8"?>
<Relationships xmlns="http://schemas.openxmlformats.org/package/2006/relationships"><Relationship Id="rId1" Type="http://schemas.microsoft.com/office/2006/relationships/activeXControlBinary" Target="activeX5.bin"/>
</Relationships>
</file>

<file path=word/activeX/_rels/activeX6.xml.rels><?xml version="1.0" encoding="UTF-8"?>
<Relationships xmlns="http://schemas.openxmlformats.org/package/2006/relationships"><Relationship Id="rId1" Type="http://schemas.microsoft.com/office/2006/relationships/activeXControlBinary" Target="activeX6.bin"/>
</Relationships>
</file>

<file path=word/activeX/_rels/activeX7.xml.rels><?xml version="1.0" encoding="UTF-8"?>
<Relationships xmlns="http://schemas.openxmlformats.org/package/2006/relationships"><Relationship Id="rId1" Type="http://schemas.microsoft.com/office/2006/relationships/activeXControlBinary" Target="activeX7.bin"/>
</Relationships>
</file>

<file path=word/activeX/_rels/activeX8.xml.rels><?xml version="1.0" encoding="UTF-8"?>
<Relationships xmlns="http://schemas.openxmlformats.org/package/2006/relationships"><Relationship Id="rId1" Type="http://schemas.microsoft.com/office/2006/relationships/activeXControlBinary" Target="activeX8.bin"/>
</Relationships>
</file>

<file path=word/activeX/_rels/activeX9.xml.rels><?xml version="1.0" encoding="UTF-8"?>
<Relationships xmlns="http://schemas.openxmlformats.org/package/2006/relationships"><Relationship Id="rId1" Type="http://schemas.microsoft.com/office/2006/relationships/activeXControlBinary" Target="activeX9.bin"/>
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131</TotalTime>
  <Application>LibreOffice/7.6.5.2$Windows_X86_64 LibreOffice_project/38d5f62f85355c192ef5f1dd47c5c0c0c6d6598b</Application>
  <AppVersion>15.0000</AppVersion>
  <Pages>1</Pages>
  <Words>109</Words>
  <Characters>850</Characters>
  <CharactersWithSpaces>950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2001-08-06T18:38:00Z</dcterms:created>
  <dc:creator>Diözesanrat</dc:creator>
  <dc:description/>
  <dc:language>de-DE</dc:language>
  <cp:lastModifiedBy/>
  <cp:lastPrinted>2013-07-23T11:18:17Z</cp:lastPrinted>
  <dcterms:modified xsi:type="dcterms:W3CDTF">2025-06-12T08:26:49Z</dcterms:modified>
  <cp:revision>34</cp:revision>
  <dc:subject>PGR-Wahl 2022</dc:subject>
  <dc:title>Niederschrift Zuwahl/Berufung weiterer PGR-Mitglieder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